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0D" w:rsidRDefault="0062650D" w:rsidP="0062650D">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３</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7E7711" w:rsidRDefault="007E7711" w:rsidP="0062650D">
      <w:pPr>
        <w:kinsoku w:val="0"/>
        <w:overflowPunct w:val="0"/>
        <w:autoSpaceDE w:val="0"/>
        <w:autoSpaceDN w:val="0"/>
        <w:spacing w:line="400" w:lineRule="exact"/>
        <w:rPr>
          <w:rFonts w:ascii="ＭＳ 明朝" w:hAnsi="ＭＳ 明朝"/>
          <w:szCs w:val="21"/>
        </w:rPr>
      </w:pPr>
    </w:p>
    <w:p w:rsidR="009C7CD6" w:rsidRPr="0062650D" w:rsidRDefault="00AA0F7C" w:rsidP="0062650D">
      <w:pPr>
        <w:kinsoku w:val="0"/>
        <w:overflowPunct w:val="0"/>
        <w:autoSpaceDE w:val="0"/>
        <w:autoSpaceDN w:val="0"/>
        <w:spacing w:line="360" w:lineRule="exact"/>
        <w:jc w:val="center"/>
        <w:rPr>
          <w:rFonts w:ascii="ＭＳ 明朝" w:hAnsi="ＭＳ 明朝"/>
          <w:sz w:val="28"/>
          <w:szCs w:val="28"/>
        </w:rPr>
      </w:pPr>
      <w:r>
        <w:rPr>
          <w:rFonts w:ascii="ＭＳ 明朝" w:hAnsi="ＭＳ 明朝" w:hint="eastAsia"/>
          <w:sz w:val="28"/>
          <w:szCs w:val="28"/>
        </w:rPr>
        <w:t>事業実績書</w:t>
      </w:r>
    </w:p>
    <w:p w:rsidR="00FC7016" w:rsidRDefault="00FC7016" w:rsidP="008809FC">
      <w:pPr>
        <w:kinsoku w:val="0"/>
        <w:overflowPunct w:val="0"/>
        <w:autoSpaceDE w:val="0"/>
        <w:autoSpaceDN w:val="0"/>
        <w:spacing w:line="360" w:lineRule="exact"/>
        <w:jc w:val="center"/>
        <w:rPr>
          <w:rFonts w:ascii="ＭＳ 明朝" w:hAnsi="ＭＳ 明朝"/>
          <w:szCs w:val="21"/>
        </w:rPr>
      </w:pPr>
    </w:p>
    <w:p w:rsidR="00AA0F7C" w:rsidRDefault="00AA0F7C" w:rsidP="00AA0F7C">
      <w:pPr>
        <w:kinsoku w:val="0"/>
        <w:overflowPunct w:val="0"/>
        <w:autoSpaceDE w:val="0"/>
        <w:autoSpaceDN w:val="0"/>
        <w:spacing w:line="440" w:lineRule="exac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AA0F7C" w:rsidRPr="004106F8" w:rsidTr="00AA0F7C">
        <w:trPr>
          <w:trHeight w:val="799"/>
        </w:trPr>
        <w:tc>
          <w:tcPr>
            <w:tcW w:w="1701" w:type="dxa"/>
            <w:tcBorders>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371" w:type="dxa"/>
            <w:tcBorders>
              <w:left w:val="single" w:sz="8" w:space="0" w:color="auto"/>
              <w:bottom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2292"/>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965"/>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場 所</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実施期間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371" w:type="dxa"/>
            <w:tcBorders>
              <w:top w:val="single" w:sz="8" w:space="0" w:color="auto"/>
              <w:left w:val="single" w:sz="8" w:space="0" w:color="auto"/>
              <w:bottom w:val="single" w:sz="8" w:space="0" w:color="auto"/>
            </w:tcBorders>
            <w:shd w:val="clear" w:color="auto" w:fill="auto"/>
            <w:vAlign w:val="center"/>
          </w:tcPr>
          <w:p w:rsidR="00AA0F7C" w:rsidRPr="00200788" w:rsidRDefault="00AA0F7C" w:rsidP="00AA0F7C">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AA0F7C" w:rsidRPr="004106F8" w:rsidTr="00AA0F7C">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団 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（連名の場合）</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AA0F7C">
        <w:trPr>
          <w:trHeight w:val="2949"/>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補助事業の実施による効果</w:t>
            </w:r>
          </w:p>
        </w:tc>
        <w:tc>
          <w:tcPr>
            <w:tcW w:w="7371"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bl>
    <w:p w:rsidR="00AA0F7C" w:rsidRPr="00C53560" w:rsidRDefault="00AA0F7C" w:rsidP="00AA0F7C">
      <w:pPr>
        <w:kinsoku w:val="0"/>
        <w:overflowPunct w:val="0"/>
        <w:autoSpaceDE w:val="0"/>
        <w:autoSpaceDN w:val="0"/>
        <w:spacing w:line="200" w:lineRule="exact"/>
        <w:rPr>
          <w:rFonts w:ascii="ＭＳ 明朝" w:hAnsi="ＭＳ 明朝"/>
          <w:szCs w:val="21"/>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bookmarkStart w:id="0" w:name="_GoBack"/>
      <w:bookmarkEnd w:id="0"/>
    </w:p>
    <w:sectPr w:rsidR="00AA0F7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14B"/>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38F5-A542-44BA-A306-E40A766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73</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2024-04-11T08:44:00Z</dcterms:modified>
</cp:coreProperties>
</file>