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141" w:rsidRPr="000D70CD" w:rsidRDefault="00C418E0" w:rsidP="00C33141">
      <w:pPr>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別紙３</w:t>
      </w:r>
      <w:r w:rsidRPr="000D70CD">
        <w:rPr>
          <w:rFonts w:ascii="ＭＳ Ｐ明朝" w:eastAsia="ＭＳ Ｐ明朝" w:hAnsi="ＭＳ Ｐ明朝" w:hint="eastAsia"/>
          <w:snapToGrid w:val="0"/>
          <w:sz w:val="22"/>
        </w:rPr>
        <w:t>（第３条関係）</w:t>
      </w:r>
      <w:bookmarkStart w:id="0" w:name="_GoBack"/>
      <w:bookmarkEnd w:id="0"/>
    </w:p>
    <w:p w:rsidR="00C33141" w:rsidRPr="000D70CD" w:rsidRDefault="00C33141" w:rsidP="00C33141">
      <w:pPr>
        <w:ind w:right="22"/>
        <w:jc w:val="center"/>
        <w:rPr>
          <w:rFonts w:ascii="ＭＳ Ｐ明朝" w:eastAsia="ＭＳ Ｐ明朝" w:hAnsi="ＭＳ Ｐ明朝"/>
          <w:snapToGrid w:val="0"/>
          <w:sz w:val="22"/>
        </w:rPr>
      </w:pPr>
      <w:r w:rsidRPr="000D70CD">
        <w:rPr>
          <w:rFonts w:ascii="ＭＳ Ｐ明朝" w:eastAsia="ＭＳ Ｐ明朝" w:hAnsi="ＭＳ Ｐ明朝"/>
          <w:snapToGrid w:val="0"/>
          <w:sz w:val="22"/>
        </w:rPr>
        <w:t>立木の伐採等に係る法規制一覧表</w:t>
      </w:r>
    </w:p>
    <w:tbl>
      <w:tblPr>
        <w:tblStyle w:val="ac"/>
        <w:tblW w:w="9639" w:type="dxa"/>
        <w:tblInd w:w="137" w:type="dxa"/>
        <w:tblLook w:val="04A0" w:firstRow="1" w:lastRow="0" w:firstColumn="1" w:lastColumn="0" w:noHBand="0" w:noVBand="1"/>
      </w:tblPr>
      <w:tblGrid>
        <w:gridCol w:w="2835"/>
        <w:gridCol w:w="2693"/>
        <w:gridCol w:w="2552"/>
        <w:gridCol w:w="1559"/>
      </w:tblGrid>
      <w:tr w:rsidR="000D70CD" w:rsidRPr="000D70CD" w:rsidTr="00C418E0">
        <w:tc>
          <w:tcPr>
            <w:tcW w:w="2835" w:type="dxa"/>
          </w:tcPr>
          <w:p w:rsidR="00C33141" w:rsidRPr="000D70CD" w:rsidRDefault="00C33141" w:rsidP="00C33141">
            <w:pPr>
              <w:spacing w:line="300" w:lineRule="exact"/>
              <w:ind w:right="22"/>
              <w:jc w:val="center"/>
              <w:rPr>
                <w:rFonts w:ascii="ＭＳ Ｐ明朝" w:eastAsia="ＭＳ Ｐ明朝" w:hAnsi="ＭＳ Ｐ明朝"/>
                <w:snapToGrid w:val="0"/>
                <w:sz w:val="22"/>
              </w:rPr>
            </w:pPr>
            <w:r w:rsidRPr="000D70CD">
              <w:rPr>
                <w:rFonts w:ascii="ＭＳ Ｐ明朝" w:eastAsia="ＭＳ Ｐ明朝" w:hAnsi="ＭＳ Ｐ明朝"/>
                <w:snapToGrid w:val="0"/>
                <w:sz w:val="22"/>
              </w:rPr>
              <w:t>区域の種類</w:t>
            </w:r>
          </w:p>
        </w:tc>
        <w:tc>
          <w:tcPr>
            <w:tcW w:w="2693" w:type="dxa"/>
          </w:tcPr>
          <w:p w:rsidR="00C33141" w:rsidRPr="000D70CD" w:rsidRDefault="00C33141" w:rsidP="00C33141">
            <w:pPr>
              <w:spacing w:line="300" w:lineRule="exact"/>
              <w:ind w:right="22"/>
              <w:jc w:val="center"/>
              <w:rPr>
                <w:rFonts w:ascii="ＭＳ Ｐ明朝" w:eastAsia="ＭＳ Ｐ明朝" w:hAnsi="ＭＳ Ｐ明朝"/>
                <w:snapToGrid w:val="0"/>
                <w:sz w:val="22"/>
              </w:rPr>
            </w:pPr>
            <w:r w:rsidRPr="000D70CD">
              <w:rPr>
                <w:rFonts w:ascii="ＭＳ Ｐ明朝" w:eastAsia="ＭＳ Ｐ明朝" w:hAnsi="ＭＳ Ｐ明朝"/>
                <w:snapToGrid w:val="0"/>
                <w:sz w:val="22"/>
              </w:rPr>
              <w:t>規制法令の名称</w:t>
            </w:r>
          </w:p>
        </w:tc>
        <w:tc>
          <w:tcPr>
            <w:tcW w:w="2552" w:type="dxa"/>
          </w:tcPr>
          <w:p w:rsidR="00C33141" w:rsidRPr="000D70CD" w:rsidRDefault="00C33141" w:rsidP="00C33141">
            <w:pPr>
              <w:spacing w:line="300" w:lineRule="exact"/>
              <w:ind w:right="22"/>
              <w:jc w:val="center"/>
              <w:rPr>
                <w:rFonts w:ascii="ＭＳ Ｐ明朝" w:eastAsia="ＭＳ Ｐ明朝" w:hAnsi="ＭＳ Ｐ明朝"/>
                <w:snapToGrid w:val="0"/>
                <w:sz w:val="22"/>
              </w:rPr>
            </w:pPr>
            <w:r w:rsidRPr="000D70CD">
              <w:rPr>
                <w:rFonts w:ascii="ＭＳ Ｐ明朝" w:eastAsia="ＭＳ Ｐ明朝" w:hAnsi="ＭＳ Ｐ明朝"/>
                <w:snapToGrid w:val="0"/>
                <w:sz w:val="22"/>
              </w:rPr>
              <w:t>規制対象となる行為</w:t>
            </w:r>
          </w:p>
        </w:tc>
        <w:tc>
          <w:tcPr>
            <w:tcW w:w="1559" w:type="dxa"/>
          </w:tcPr>
          <w:p w:rsidR="00C33141" w:rsidRPr="000D70CD" w:rsidRDefault="00C33141" w:rsidP="00C33141">
            <w:pPr>
              <w:spacing w:line="300" w:lineRule="exact"/>
              <w:ind w:right="22"/>
              <w:jc w:val="center"/>
              <w:rPr>
                <w:rFonts w:ascii="ＭＳ Ｐ明朝" w:eastAsia="ＭＳ Ｐ明朝" w:hAnsi="ＭＳ Ｐ明朝"/>
                <w:snapToGrid w:val="0"/>
                <w:sz w:val="22"/>
              </w:rPr>
            </w:pPr>
            <w:r w:rsidRPr="000D70CD">
              <w:rPr>
                <w:rFonts w:ascii="ＭＳ Ｐ明朝" w:eastAsia="ＭＳ Ｐ明朝" w:hAnsi="ＭＳ Ｐ明朝"/>
                <w:snapToGrid w:val="0"/>
                <w:sz w:val="22"/>
              </w:rPr>
              <w:t>必要な許認可</w:t>
            </w:r>
          </w:p>
        </w:tc>
      </w:tr>
      <w:tr w:rsidR="000D70CD" w:rsidRPr="000D70CD" w:rsidTr="00C418E0">
        <w:trPr>
          <w:trHeight w:val="724"/>
        </w:trPr>
        <w:tc>
          <w:tcPr>
            <w:tcW w:w="2835" w:type="dxa"/>
          </w:tcPr>
          <w:p w:rsidR="00C33141" w:rsidRPr="000D70CD" w:rsidRDefault="00C33141" w:rsidP="00C33141">
            <w:pPr>
              <w:spacing w:line="300" w:lineRule="exact"/>
              <w:ind w:right="23"/>
              <w:rPr>
                <w:rFonts w:ascii="ＭＳ Ｐ明朝" w:eastAsia="ＭＳ Ｐ明朝" w:hAnsi="ＭＳ Ｐ明朝"/>
                <w:snapToGrid w:val="0"/>
                <w:sz w:val="22"/>
                <w:highlight w:val="yellow"/>
              </w:rPr>
            </w:pPr>
            <w:r w:rsidRPr="000D70CD">
              <w:rPr>
                <w:rFonts w:ascii="ＭＳ Ｐ明朝" w:eastAsia="ＭＳ Ｐ明朝" w:hAnsi="ＭＳ Ｐ明朝"/>
                <w:snapToGrid w:val="0"/>
                <w:sz w:val="22"/>
              </w:rPr>
              <w:t>砂防指定地</w:t>
            </w:r>
          </w:p>
        </w:tc>
        <w:tc>
          <w:tcPr>
            <w:tcW w:w="2693" w:type="dxa"/>
          </w:tcPr>
          <w:p w:rsidR="00C33141" w:rsidRPr="000D70CD" w:rsidRDefault="00C33141" w:rsidP="00C33141">
            <w:pPr>
              <w:spacing w:line="300" w:lineRule="exact"/>
              <w:ind w:right="23"/>
              <w:rPr>
                <w:rFonts w:ascii="ＭＳ Ｐ明朝" w:eastAsia="ＭＳ Ｐ明朝" w:hAnsi="ＭＳ Ｐ明朝"/>
                <w:snapToGrid w:val="0"/>
                <w:sz w:val="22"/>
              </w:rPr>
            </w:pPr>
            <w:r w:rsidRPr="000D70CD">
              <w:rPr>
                <w:rFonts w:ascii="ＭＳ Ｐ明朝" w:eastAsia="ＭＳ Ｐ明朝" w:hAnsi="ＭＳ Ｐ明朝"/>
                <w:snapToGrid w:val="0"/>
                <w:sz w:val="22"/>
              </w:rPr>
              <w:t>砂防法</w:t>
            </w:r>
          </w:p>
        </w:tc>
        <w:tc>
          <w:tcPr>
            <w:tcW w:w="2552" w:type="dxa"/>
          </w:tcPr>
          <w:p w:rsidR="00C33141" w:rsidRPr="000D70CD" w:rsidRDefault="00C33141" w:rsidP="00C33141">
            <w:pPr>
              <w:spacing w:line="300" w:lineRule="exact"/>
              <w:ind w:right="23"/>
              <w:rPr>
                <w:rFonts w:ascii="ＭＳ Ｐ明朝" w:eastAsia="ＭＳ Ｐ明朝" w:hAnsi="ＭＳ Ｐ明朝"/>
                <w:snapToGrid w:val="0"/>
                <w:sz w:val="22"/>
              </w:rPr>
            </w:pPr>
            <w:r w:rsidRPr="000D70CD">
              <w:rPr>
                <w:rFonts w:ascii="ＭＳ Ｐ明朝" w:eastAsia="ＭＳ Ｐ明朝" w:hAnsi="ＭＳ Ｐ明朝"/>
                <w:snapToGrid w:val="0"/>
                <w:sz w:val="22"/>
              </w:rPr>
              <w:t>・木竹の伐採</w:t>
            </w:r>
          </w:p>
          <w:p w:rsidR="00C33141" w:rsidRPr="000D70CD" w:rsidRDefault="00C33141" w:rsidP="00C33141">
            <w:pPr>
              <w:spacing w:line="300" w:lineRule="exact"/>
              <w:ind w:right="23"/>
              <w:rPr>
                <w:rFonts w:ascii="ＭＳ Ｐ明朝" w:eastAsia="ＭＳ Ｐ明朝" w:hAnsi="ＭＳ Ｐ明朝"/>
                <w:snapToGrid w:val="0"/>
                <w:sz w:val="22"/>
              </w:rPr>
            </w:pPr>
            <w:r w:rsidRPr="000D70CD">
              <w:rPr>
                <w:rFonts w:ascii="ＭＳ Ｐ明朝" w:eastAsia="ＭＳ Ｐ明朝" w:hAnsi="ＭＳ Ｐ明朝"/>
                <w:snapToGrid w:val="0"/>
                <w:sz w:val="22"/>
              </w:rPr>
              <w:t>・土地の形状の変更　等</w:t>
            </w:r>
          </w:p>
        </w:tc>
        <w:tc>
          <w:tcPr>
            <w:tcW w:w="1559" w:type="dxa"/>
          </w:tcPr>
          <w:p w:rsidR="00C33141" w:rsidRPr="000D70CD" w:rsidRDefault="00C33141" w:rsidP="00C33141">
            <w:pPr>
              <w:spacing w:line="300" w:lineRule="exact"/>
              <w:ind w:right="23"/>
              <w:rPr>
                <w:rFonts w:ascii="ＭＳ Ｐ明朝" w:eastAsia="ＭＳ Ｐ明朝" w:hAnsi="ＭＳ Ｐ明朝"/>
                <w:snapToGrid w:val="0"/>
                <w:sz w:val="22"/>
              </w:rPr>
            </w:pPr>
            <w:r w:rsidRPr="000D70CD">
              <w:rPr>
                <w:rFonts w:ascii="ＭＳ Ｐ明朝" w:eastAsia="ＭＳ Ｐ明朝" w:hAnsi="ＭＳ Ｐ明朝"/>
                <w:snapToGrid w:val="0"/>
                <w:sz w:val="22"/>
              </w:rPr>
              <w:t>県知事許可</w:t>
            </w:r>
          </w:p>
        </w:tc>
      </w:tr>
      <w:tr w:rsidR="000D70CD" w:rsidRPr="000D70CD" w:rsidTr="00C418E0">
        <w:trPr>
          <w:trHeight w:val="691"/>
        </w:trPr>
        <w:tc>
          <w:tcPr>
            <w:tcW w:w="2835" w:type="dxa"/>
          </w:tcPr>
          <w:p w:rsidR="00C33141" w:rsidRPr="000D70CD" w:rsidRDefault="00C33141" w:rsidP="00C33141">
            <w:pPr>
              <w:spacing w:line="300" w:lineRule="exact"/>
              <w:ind w:right="22"/>
              <w:rPr>
                <w:rFonts w:ascii="ＭＳ Ｐ明朝" w:eastAsia="ＭＳ Ｐ明朝" w:hAnsi="ＭＳ Ｐ明朝"/>
                <w:snapToGrid w:val="0"/>
                <w:sz w:val="22"/>
                <w:highlight w:val="yellow"/>
              </w:rPr>
            </w:pPr>
            <w:r w:rsidRPr="000D70CD">
              <w:rPr>
                <w:rFonts w:ascii="ＭＳ Ｐ明朝" w:eastAsia="ＭＳ Ｐ明朝" w:hAnsi="ＭＳ Ｐ明朝"/>
                <w:snapToGrid w:val="0"/>
                <w:sz w:val="22"/>
              </w:rPr>
              <w:t>地すべり防止区域</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地すべり等防止法</w:t>
            </w:r>
          </w:p>
        </w:tc>
        <w:tc>
          <w:tcPr>
            <w:tcW w:w="2552"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・地下水を誘致する行為</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・のり切</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切土　等</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県知事許可</w:t>
            </w:r>
          </w:p>
        </w:tc>
      </w:tr>
      <w:tr w:rsidR="000D70CD" w:rsidRPr="000D70CD" w:rsidTr="00C418E0">
        <w:trPr>
          <w:trHeight w:val="701"/>
        </w:trPr>
        <w:tc>
          <w:tcPr>
            <w:tcW w:w="2835" w:type="dxa"/>
          </w:tcPr>
          <w:p w:rsidR="00C33141" w:rsidRPr="000D70CD" w:rsidRDefault="00C33141" w:rsidP="00C33141">
            <w:pPr>
              <w:spacing w:line="300" w:lineRule="exact"/>
              <w:ind w:right="22"/>
              <w:rPr>
                <w:rFonts w:ascii="ＭＳ Ｐ明朝" w:eastAsia="ＭＳ Ｐ明朝" w:hAnsi="ＭＳ Ｐ明朝"/>
                <w:snapToGrid w:val="0"/>
                <w:sz w:val="22"/>
                <w:highlight w:val="yellow"/>
              </w:rPr>
            </w:pPr>
            <w:r w:rsidRPr="000D70CD">
              <w:rPr>
                <w:rFonts w:ascii="ＭＳ Ｐ明朝" w:eastAsia="ＭＳ Ｐ明朝" w:hAnsi="ＭＳ Ｐ明朝"/>
                <w:snapToGrid w:val="0"/>
                <w:sz w:val="22"/>
              </w:rPr>
              <w:t>急傾斜地崩壊危険区域</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急傾斜地の崩壊による災害の防止に関する法律</w:t>
            </w:r>
          </w:p>
        </w:tc>
        <w:tc>
          <w:tcPr>
            <w:tcW w:w="2552" w:type="dxa"/>
          </w:tcPr>
          <w:p w:rsidR="00C33141" w:rsidRPr="000D70CD" w:rsidRDefault="00C33141" w:rsidP="00C33141">
            <w:pPr>
              <w:spacing w:line="300" w:lineRule="exact"/>
              <w:ind w:right="23"/>
              <w:rPr>
                <w:rFonts w:ascii="ＭＳ Ｐ明朝" w:eastAsia="ＭＳ Ｐ明朝" w:hAnsi="ＭＳ Ｐ明朝"/>
                <w:snapToGrid w:val="0"/>
                <w:sz w:val="22"/>
              </w:rPr>
            </w:pPr>
            <w:r w:rsidRPr="000D70CD">
              <w:rPr>
                <w:rFonts w:ascii="ＭＳ Ｐ明朝" w:eastAsia="ＭＳ Ｐ明朝" w:hAnsi="ＭＳ Ｐ明朝"/>
                <w:snapToGrid w:val="0"/>
                <w:sz w:val="22"/>
              </w:rPr>
              <w:t>・木竹の伐採</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・切土</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盛土　等</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県知事許可</w:t>
            </w:r>
          </w:p>
        </w:tc>
      </w:tr>
      <w:tr w:rsidR="000D70CD" w:rsidRPr="000D70CD" w:rsidTr="00C418E0">
        <w:trPr>
          <w:trHeight w:val="981"/>
        </w:trPr>
        <w:tc>
          <w:tcPr>
            <w:tcW w:w="2835"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土砂災害計画区域のうち土砂災害特別警戒区域</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土砂災害警戒区域等における土砂災害防止対策の推進に関する法律</w:t>
            </w:r>
          </w:p>
        </w:tc>
        <w:tc>
          <w:tcPr>
            <w:tcW w:w="2552"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・特定開発行為</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県知事許可</w:t>
            </w:r>
          </w:p>
        </w:tc>
      </w:tr>
      <w:tr w:rsidR="000D70CD" w:rsidRPr="000D70CD" w:rsidTr="00C418E0">
        <w:trPr>
          <w:trHeight w:val="985"/>
        </w:trPr>
        <w:tc>
          <w:tcPr>
            <w:tcW w:w="2835"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宅地造成等工事規制区域</w:t>
            </w:r>
          </w:p>
          <w:p w:rsidR="00C33141" w:rsidRPr="000D70CD" w:rsidRDefault="00C33141" w:rsidP="00C33141">
            <w:pPr>
              <w:spacing w:line="300" w:lineRule="exact"/>
              <w:ind w:right="22"/>
              <w:rPr>
                <w:rFonts w:ascii="ＭＳ Ｐ明朝" w:eastAsia="ＭＳ Ｐ明朝" w:hAnsi="ＭＳ Ｐ明朝"/>
                <w:snapToGrid w:val="0"/>
                <w:sz w:val="22"/>
                <w:highlight w:val="yellow"/>
              </w:rPr>
            </w:pPr>
            <w:r w:rsidRPr="000D70CD">
              <w:rPr>
                <w:rFonts w:ascii="ＭＳ Ｐ明朝" w:eastAsia="ＭＳ Ｐ明朝" w:hAnsi="ＭＳ Ｐ明朝"/>
                <w:snapToGrid w:val="0"/>
                <w:sz w:val="22"/>
              </w:rPr>
              <w:t>特定盛土等規制区域</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highlight w:val="yellow"/>
              </w:rPr>
            </w:pPr>
            <w:r w:rsidRPr="000D70CD">
              <w:rPr>
                <w:rFonts w:ascii="ＭＳ Ｐ明朝" w:eastAsia="ＭＳ Ｐ明朝" w:hAnsi="ＭＳ Ｐ明朝"/>
                <w:snapToGrid w:val="0"/>
                <w:sz w:val="22"/>
              </w:rPr>
              <w:t>宅地造成及び特定盛土規制法（</w:t>
            </w:r>
            <w:r w:rsidR="008137B2" w:rsidRPr="000D70CD">
              <w:rPr>
                <w:rFonts w:ascii="ＭＳ Ｐ明朝" w:eastAsia="ＭＳ Ｐ明朝" w:hAnsi="ＭＳ Ｐ明朝" w:hint="eastAsia"/>
                <w:snapToGrid w:val="0"/>
                <w:sz w:val="22"/>
              </w:rPr>
              <w:t>令和５年</w:t>
            </w:r>
            <w:r w:rsidRPr="000D70CD">
              <w:rPr>
                <w:rFonts w:ascii="ＭＳ Ｐ明朝" w:eastAsia="ＭＳ Ｐ明朝" w:hAnsi="ＭＳ Ｐ明朝"/>
                <w:snapToGrid w:val="0"/>
                <w:sz w:val="22"/>
              </w:rPr>
              <w:t>施行予定）</w:t>
            </w:r>
          </w:p>
        </w:tc>
        <w:tc>
          <w:tcPr>
            <w:tcW w:w="2552"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・宅地造成</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・特性盛土</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・土石の体積</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県知事（市長）許可</w:t>
            </w:r>
          </w:p>
        </w:tc>
      </w:tr>
      <w:tr w:rsidR="000D70CD" w:rsidRPr="000D70CD" w:rsidTr="00C418E0">
        <w:trPr>
          <w:trHeight w:val="1406"/>
        </w:trPr>
        <w:tc>
          <w:tcPr>
            <w:tcW w:w="2835"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国立公園</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（特別保護地区</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第１種特別地域</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第２種特別地域</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第３種特別地域）</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自然公園法</w:t>
            </w:r>
          </w:p>
        </w:tc>
        <w:tc>
          <w:tcPr>
            <w:tcW w:w="2552" w:type="dxa"/>
          </w:tcPr>
          <w:p w:rsidR="008137B2" w:rsidRPr="000D70CD" w:rsidRDefault="00C33141" w:rsidP="00C418E0">
            <w:pPr>
              <w:spacing w:line="300" w:lineRule="exact"/>
              <w:ind w:left="225" w:right="22" w:hangingChars="100" w:hanging="225"/>
              <w:rPr>
                <w:rFonts w:ascii="ＭＳ Ｐ明朝" w:eastAsia="ＭＳ Ｐ明朝" w:hAnsi="ＭＳ Ｐ明朝"/>
                <w:snapToGrid w:val="0"/>
                <w:sz w:val="22"/>
              </w:rPr>
            </w:pPr>
            <w:r w:rsidRPr="000D70CD">
              <w:rPr>
                <w:rFonts w:ascii="ＭＳ Ｐ明朝" w:eastAsia="ＭＳ Ｐ明朝" w:hAnsi="ＭＳ Ｐ明朝"/>
                <w:snapToGrid w:val="0"/>
                <w:sz w:val="22"/>
              </w:rPr>
              <w:t>・工作物の新築</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改築</w:t>
            </w:r>
            <w:r w:rsidR="008137B2" w:rsidRPr="000D70CD">
              <w:rPr>
                <w:rFonts w:ascii="ＭＳ Ｐ明朝" w:eastAsia="ＭＳ Ｐ明朝" w:hAnsi="ＭＳ Ｐ明朝" w:hint="eastAsia"/>
                <w:snapToGrid w:val="0"/>
                <w:sz w:val="22"/>
              </w:rPr>
              <w:t>、</w:t>
            </w:r>
          </w:p>
          <w:p w:rsidR="00C33141" w:rsidRPr="000D70CD" w:rsidRDefault="00C33141" w:rsidP="00C418E0">
            <w:pPr>
              <w:spacing w:line="300" w:lineRule="exact"/>
              <w:ind w:left="225" w:right="22" w:hangingChars="100" w:hanging="225"/>
              <w:rPr>
                <w:rFonts w:ascii="ＭＳ Ｐ明朝" w:eastAsia="ＭＳ Ｐ明朝" w:hAnsi="ＭＳ Ｐ明朝"/>
                <w:snapToGrid w:val="0"/>
                <w:sz w:val="22"/>
              </w:rPr>
            </w:pPr>
            <w:r w:rsidRPr="000D70CD">
              <w:rPr>
                <w:rFonts w:ascii="ＭＳ Ｐ明朝" w:eastAsia="ＭＳ Ｐ明朝" w:hAnsi="ＭＳ Ｐ明朝"/>
                <w:snapToGrid w:val="0"/>
                <w:sz w:val="22"/>
              </w:rPr>
              <w:t>増築</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・木竹の伐採</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・土地の形状の変更　等</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環境大臣許可</w:t>
            </w:r>
          </w:p>
        </w:tc>
      </w:tr>
      <w:tr w:rsidR="000D70CD" w:rsidRPr="000D70CD" w:rsidTr="00C418E0">
        <w:trPr>
          <w:trHeight w:val="1270"/>
        </w:trPr>
        <w:tc>
          <w:tcPr>
            <w:tcW w:w="2835"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国定公園</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（特別保護地区</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第１種特別地域</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第２種特別地域</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第３種特別地域）</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自然公園法</w:t>
            </w:r>
          </w:p>
        </w:tc>
        <w:tc>
          <w:tcPr>
            <w:tcW w:w="2552" w:type="dxa"/>
          </w:tcPr>
          <w:p w:rsidR="008137B2" w:rsidRPr="000D70CD" w:rsidRDefault="00C33141" w:rsidP="00C418E0">
            <w:pPr>
              <w:spacing w:line="300" w:lineRule="exact"/>
              <w:ind w:left="225" w:right="22" w:hangingChars="100" w:hanging="225"/>
              <w:rPr>
                <w:rFonts w:ascii="ＭＳ Ｐ明朝" w:eastAsia="ＭＳ Ｐ明朝" w:hAnsi="ＭＳ Ｐ明朝"/>
                <w:snapToGrid w:val="0"/>
                <w:sz w:val="22"/>
              </w:rPr>
            </w:pPr>
            <w:r w:rsidRPr="000D70CD">
              <w:rPr>
                <w:rFonts w:ascii="ＭＳ Ｐ明朝" w:eastAsia="ＭＳ Ｐ明朝" w:hAnsi="ＭＳ Ｐ明朝"/>
                <w:snapToGrid w:val="0"/>
                <w:sz w:val="22"/>
              </w:rPr>
              <w:t>・工作物の新築</w:t>
            </w:r>
            <w:r w:rsidR="00842E17" w:rsidRPr="000D70CD">
              <w:rPr>
                <w:rFonts w:ascii="ＭＳ Ｐ明朝" w:eastAsia="ＭＳ Ｐ明朝" w:hAnsi="ＭＳ Ｐ明朝"/>
                <w:snapToGrid w:val="0"/>
                <w:sz w:val="22"/>
              </w:rPr>
              <w:t>、</w:t>
            </w:r>
            <w:r w:rsidR="008137B2" w:rsidRPr="000D70CD">
              <w:rPr>
                <w:rFonts w:ascii="ＭＳ Ｐ明朝" w:eastAsia="ＭＳ Ｐ明朝" w:hAnsi="ＭＳ Ｐ明朝"/>
                <w:snapToGrid w:val="0"/>
                <w:sz w:val="22"/>
              </w:rPr>
              <w:t>改築</w:t>
            </w:r>
            <w:r w:rsidR="008137B2" w:rsidRPr="000D70CD">
              <w:rPr>
                <w:rFonts w:ascii="ＭＳ Ｐ明朝" w:eastAsia="ＭＳ Ｐ明朝" w:hAnsi="ＭＳ Ｐ明朝" w:hint="eastAsia"/>
                <w:snapToGrid w:val="0"/>
                <w:sz w:val="22"/>
              </w:rPr>
              <w:t>、</w:t>
            </w:r>
          </w:p>
          <w:p w:rsidR="00C33141" w:rsidRPr="000D70CD" w:rsidRDefault="00C33141" w:rsidP="00C418E0">
            <w:pPr>
              <w:spacing w:line="300" w:lineRule="exact"/>
              <w:ind w:left="225" w:right="22" w:hangingChars="100" w:hanging="225"/>
              <w:rPr>
                <w:rFonts w:ascii="ＭＳ Ｐ明朝" w:eastAsia="ＭＳ Ｐ明朝" w:hAnsi="ＭＳ Ｐ明朝"/>
                <w:snapToGrid w:val="0"/>
                <w:sz w:val="22"/>
              </w:rPr>
            </w:pPr>
            <w:r w:rsidRPr="000D70CD">
              <w:rPr>
                <w:rFonts w:ascii="ＭＳ Ｐ明朝" w:eastAsia="ＭＳ Ｐ明朝" w:hAnsi="ＭＳ Ｐ明朝"/>
                <w:snapToGrid w:val="0"/>
                <w:sz w:val="22"/>
              </w:rPr>
              <w:t>増築</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・木竹の伐採</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・土地の形状の変更　等</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県知事（市長）許可</w:t>
            </w:r>
          </w:p>
        </w:tc>
      </w:tr>
      <w:tr w:rsidR="000D70CD" w:rsidRPr="000D70CD" w:rsidTr="00C418E0">
        <w:trPr>
          <w:trHeight w:val="693"/>
        </w:trPr>
        <w:tc>
          <w:tcPr>
            <w:tcW w:w="2835"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県立自然公園</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（特別保護地域）</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hint="eastAsia"/>
                <w:snapToGrid w:val="0"/>
                <w:sz w:val="22"/>
              </w:rPr>
              <w:t>県立自然公園条例</w:t>
            </w:r>
          </w:p>
        </w:tc>
        <w:tc>
          <w:tcPr>
            <w:tcW w:w="2552" w:type="dxa"/>
          </w:tcPr>
          <w:p w:rsidR="008137B2" w:rsidRPr="000D70CD" w:rsidRDefault="00C33141" w:rsidP="00C418E0">
            <w:pPr>
              <w:spacing w:line="300" w:lineRule="exact"/>
              <w:ind w:left="225" w:right="22" w:hangingChars="100" w:hanging="225"/>
              <w:rPr>
                <w:rFonts w:ascii="ＭＳ Ｐ明朝" w:eastAsia="ＭＳ Ｐ明朝" w:hAnsi="ＭＳ Ｐ明朝"/>
                <w:snapToGrid w:val="0"/>
                <w:sz w:val="22"/>
              </w:rPr>
            </w:pPr>
            <w:r w:rsidRPr="000D70CD">
              <w:rPr>
                <w:rFonts w:ascii="ＭＳ Ｐ明朝" w:eastAsia="ＭＳ Ｐ明朝" w:hAnsi="ＭＳ Ｐ明朝"/>
                <w:snapToGrid w:val="0"/>
                <w:sz w:val="22"/>
              </w:rPr>
              <w:t>・工作物の新築</w:t>
            </w:r>
            <w:r w:rsidR="00842E17" w:rsidRPr="000D70CD">
              <w:rPr>
                <w:rFonts w:ascii="ＭＳ Ｐ明朝" w:eastAsia="ＭＳ Ｐ明朝" w:hAnsi="ＭＳ Ｐ明朝"/>
                <w:snapToGrid w:val="0"/>
                <w:sz w:val="22"/>
              </w:rPr>
              <w:t>、</w:t>
            </w:r>
            <w:r w:rsidR="008137B2" w:rsidRPr="000D70CD">
              <w:rPr>
                <w:rFonts w:ascii="ＭＳ Ｐ明朝" w:eastAsia="ＭＳ Ｐ明朝" w:hAnsi="ＭＳ Ｐ明朝"/>
                <w:snapToGrid w:val="0"/>
                <w:sz w:val="22"/>
              </w:rPr>
              <w:t>改築</w:t>
            </w:r>
            <w:r w:rsidR="008137B2" w:rsidRPr="000D70CD">
              <w:rPr>
                <w:rFonts w:ascii="ＭＳ Ｐ明朝" w:eastAsia="ＭＳ Ｐ明朝" w:hAnsi="ＭＳ Ｐ明朝" w:hint="eastAsia"/>
                <w:snapToGrid w:val="0"/>
                <w:sz w:val="22"/>
              </w:rPr>
              <w:t>、</w:t>
            </w:r>
          </w:p>
          <w:p w:rsidR="00C33141" w:rsidRPr="000D70CD" w:rsidRDefault="00C33141" w:rsidP="00C418E0">
            <w:pPr>
              <w:spacing w:line="300" w:lineRule="exact"/>
              <w:ind w:left="225" w:right="22" w:hangingChars="100" w:hanging="225"/>
              <w:rPr>
                <w:rFonts w:ascii="ＭＳ Ｐ明朝" w:eastAsia="ＭＳ Ｐ明朝" w:hAnsi="ＭＳ Ｐ明朝"/>
                <w:snapToGrid w:val="0"/>
                <w:sz w:val="22"/>
              </w:rPr>
            </w:pPr>
            <w:r w:rsidRPr="000D70CD">
              <w:rPr>
                <w:rFonts w:ascii="ＭＳ Ｐ明朝" w:eastAsia="ＭＳ Ｐ明朝" w:hAnsi="ＭＳ Ｐ明朝"/>
                <w:snapToGrid w:val="0"/>
                <w:sz w:val="22"/>
              </w:rPr>
              <w:t>増築</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・木竹の伐採　等</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県知事（市長）許可</w:t>
            </w:r>
          </w:p>
        </w:tc>
      </w:tr>
      <w:tr w:rsidR="000D70CD" w:rsidRPr="000D70CD" w:rsidTr="00C418E0">
        <w:trPr>
          <w:trHeight w:val="980"/>
        </w:trPr>
        <w:tc>
          <w:tcPr>
            <w:tcW w:w="2835"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県自然環境保全地域</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（特別地区）</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県自然環境保全条例</w:t>
            </w:r>
          </w:p>
        </w:tc>
        <w:tc>
          <w:tcPr>
            <w:tcW w:w="2552" w:type="dxa"/>
          </w:tcPr>
          <w:p w:rsidR="008137B2" w:rsidRPr="000D70CD" w:rsidRDefault="00C33141" w:rsidP="00C418E0">
            <w:pPr>
              <w:spacing w:line="300" w:lineRule="exact"/>
              <w:ind w:left="225" w:right="22" w:hangingChars="100" w:hanging="225"/>
              <w:rPr>
                <w:rFonts w:ascii="ＭＳ Ｐ明朝" w:eastAsia="ＭＳ Ｐ明朝" w:hAnsi="ＭＳ Ｐ明朝"/>
                <w:snapToGrid w:val="0"/>
                <w:sz w:val="22"/>
              </w:rPr>
            </w:pPr>
            <w:r w:rsidRPr="000D70CD">
              <w:rPr>
                <w:rFonts w:ascii="ＭＳ Ｐ明朝" w:eastAsia="ＭＳ Ｐ明朝" w:hAnsi="ＭＳ Ｐ明朝"/>
                <w:snapToGrid w:val="0"/>
                <w:sz w:val="22"/>
              </w:rPr>
              <w:t>・建築物その他工作物を</w:t>
            </w:r>
          </w:p>
          <w:p w:rsidR="00C33141" w:rsidRPr="000D70CD" w:rsidRDefault="00C33141" w:rsidP="00C418E0">
            <w:pPr>
              <w:spacing w:line="300" w:lineRule="exact"/>
              <w:ind w:left="225" w:right="22" w:hangingChars="100" w:hanging="225"/>
              <w:rPr>
                <w:rFonts w:ascii="ＭＳ Ｐ明朝" w:eastAsia="ＭＳ Ｐ明朝" w:hAnsi="ＭＳ Ｐ明朝"/>
                <w:snapToGrid w:val="0"/>
                <w:sz w:val="22"/>
              </w:rPr>
            </w:pPr>
            <w:r w:rsidRPr="000D70CD">
              <w:rPr>
                <w:rFonts w:ascii="ＭＳ Ｐ明朝" w:eastAsia="ＭＳ Ｐ明朝" w:hAnsi="ＭＳ Ｐ明朝"/>
                <w:snapToGrid w:val="0"/>
                <w:sz w:val="22"/>
              </w:rPr>
              <w:t>新築</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改築</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増築</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・木竹の伐採　等</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県知事（市長）許可</w:t>
            </w:r>
          </w:p>
        </w:tc>
      </w:tr>
      <w:tr w:rsidR="000D70CD" w:rsidRPr="000D70CD" w:rsidTr="00C418E0">
        <w:tc>
          <w:tcPr>
            <w:tcW w:w="2835"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鳥獣保護区</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（特別保護地区）</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鳥獣の保護及び管理並びに狩猟の適正化に関する法律</w:t>
            </w:r>
          </w:p>
        </w:tc>
        <w:tc>
          <w:tcPr>
            <w:tcW w:w="2552" w:type="dxa"/>
          </w:tcPr>
          <w:p w:rsidR="00C33141" w:rsidRPr="000D70CD" w:rsidRDefault="008137B2"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・工作物の新築</w:t>
            </w:r>
            <w:r w:rsidRPr="000D70CD">
              <w:rPr>
                <w:rFonts w:ascii="ＭＳ Ｐ明朝" w:eastAsia="ＭＳ Ｐ明朝" w:hAnsi="ＭＳ Ｐ明朝" w:hint="eastAsia"/>
                <w:snapToGrid w:val="0"/>
                <w:sz w:val="22"/>
              </w:rPr>
              <w:t>、</w:t>
            </w:r>
            <w:r w:rsidR="00C33141" w:rsidRPr="000D70CD">
              <w:rPr>
                <w:rFonts w:ascii="ＭＳ Ｐ明朝" w:eastAsia="ＭＳ Ｐ明朝" w:hAnsi="ＭＳ Ｐ明朝"/>
                <w:snapToGrid w:val="0"/>
                <w:sz w:val="22"/>
              </w:rPr>
              <w:t>改築</w:t>
            </w:r>
            <w:r w:rsidR="00842E17" w:rsidRPr="000D70CD">
              <w:rPr>
                <w:rFonts w:ascii="ＭＳ Ｐ明朝" w:eastAsia="ＭＳ Ｐ明朝" w:hAnsi="ＭＳ Ｐ明朝"/>
                <w:snapToGrid w:val="0"/>
                <w:sz w:val="22"/>
              </w:rPr>
              <w:t>、</w:t>
            </w:r>
            <w:r w:rsidR="00C33141" w:rsidRPr="000D70CD">
              <w:rPr>
                <w:rFonts w:ascii="ＭＳ Ｐ明朝" w:eastAsia="ＭＳ Ｐ明朝" w:hAnsi="ＭＳ Ｐ明朝"/>
                <w:snapToGrid w:val="0"/>
                <w:sz w:val="22"/>
              </w:rPr>
              <w:t>増築</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・木竹の伐採　等</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県知事許可</w:t>
            </w:r>
          </w:p>
        </w:tc>
      </w:tr>
      <w:tr w:rsidR="000D70CD" w:rsidRPr="000D70CD" w:rsidTr="00C418E0">
        <w:tc>
          <w:tcPr>
            <w:tcW w:w="2835"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都市計画区風致地区</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都市計画法（市条例）</w:t>
            </w:r>
          </w:p>
        </w:tc>
        <w:tc>
          <w:tcPr>
            <w:tcW w:w="2552"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・工作物の新築</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改築</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増築</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・土地の形質の変更</w:t>
            </w:r>
          </w:p>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・木竹の伐採　等</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市長許可</w:t>
            </w:r>
          </w:p>
        </w:tc>
      </w:tr>
      <w:tr w:rsidR="000D70CD" w:rsidRPr="000D70CD" w:rsidTr="00C418E0">
        <w:trPr>
          <w:trHeight w:val="715"/>
        </w:trPr>
        <w:tc>
          <w:tcPr>
            <w:tcW w:w="2835"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特別母樹林</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林業種苗法</w:t>
            </w:r>
          </w:p>
        </w:tc>
        <w:tc>
          <w:tcPr>
            <w:tcW w:w="2552"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・樹木の伐採</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農林水産大臣許可</w:t>
            </w:r>
          </w:p>
        </w:tc>
      </w:tr>
      <w:tr w:rsidR="00C33141" w:rsidRPr="000D70CD" w:rsidTr="00C418E0">
        <w:tc>
          <w:tcPr>
            <w:tcW w:w="2835"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史跡名勝天然記念物</w:t>
            </w:r>
          </w:p>
        </w:tc>
        <w:tc>
          <w:tcPr>
            <w:tcW w:w="2693"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文化財保護法</w:t>
            </w:r>
          </w:p>
        </w:tc>
        <w:tc>
          <w:tcPr>
            <w:tcW w:w="2552"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史跡名勝天然記念物の現状変更</w:t>
            </w:r>
          </w:p>
        </w:tc>
        <w:tc>
          <w:tcPr>
            <w:tcW w:w="1559" w:type="dxa"/>
          </w:tcPr>
          <w:p w:rsidR="00C33141" w:rsidRPr="000D70CD" w:rsidRDefault="00C33141" w:rsidP="00C33141">
            <w:pPr>
              <w:spacing w:line="300" w:lineRule="exact"/>
              <w:ind w:right="22"/>
              <w:rPr>
                <w:rFonts w:ascii="ＭＳ Ｐ明朝" w:eastAsia="ＭＳ Ｐ明朝" w:hAnsi="ＭＳ Ｐ明朝"/>
                <w:snapToGrid w:val="0"/>
                <w:sz w:val="22"/>
              </w:rPr>
            </w:pPr>
            <w:r w:rsidRPr="000D70CD">
              <w:rPr>
                <w:rFonts w:ascii="ＭＳ Ｐ明朝" w:eastAsia="ＭＳ Ｐ明朝" w:hAnsi="ＭＳ Ｐ明朝"/>
                <w:snapToGrid w:val="0"/>
                <w:sz w:val="22"/>
              </w:rPr>
              <w:t>文化庁長官許可</w:t>
            </w:r>
          </w:p>
        </w:tc>
      </w:tr>
    </w:tbl>
    <w:p w:rsidR="00C33141" w:rsidRPr="000D70CD" w:rsidRDefault="00C33141" w:rsidP="00C33141">
      <w:pPr>
        <w:spacing w:line="160" w:lineRule="exact"/>
        <w:ind w:left="215" w:right="23" w:hangingChars="100" w:hanging="215"/>
        <w:rPr>
          <w:rFonts w:ascii="ＭＳ Ｐ明朝" w:eastAsia="ＭＳ Ｐ明朝" w:hAnsi="ＭＳ Ｐ明朝"/>
          <w:snapToGrid w:val="0"/>
          <w:sz w:val="21"/>
        </w:rPr>
      </w:pPr>
    </w:p>
    <w:p w:rsidR="00C33141" w:rsidRPr="000D70CD" w:rsidRDefault="00C33141" w:rsidP="008137B2">
      <w:pPr>
        <w:spacing w:line="300" w:lineRule="exact"/>
        <w:ind w:leftChars="100" w:left="470" w:right="-426" w:hangingChars="100" w:hanging="225"/>
        <w:rPr>
          <w:rFonts w:ascii="ＭＳ Ｐ明朝" w:eastAsia="ＭＳ Ｐ明朝" w:hAnsi="ＭＳ Ｐ明朝"/>
          <w:snapToGrid w:val="0"/>
          <w:sz w:val="22"/>
        </w:rPr>
      </w:pPr>
      <w:r w:rsidRPr="000D70CD">
        <w:rPr>
          <w:rFonts w:ascii="ＭＳ Ｐ明朝" w:eastAsia="ＭＳ Ｐ明朝" w:hAnsi="ＭＳ Ｐ明朝"/>
          <w:snapToGrid w:val="0"/>
          <w:sz w:val="22"/>
        </w:rPr>
        <w:t>※　国マニュアル（最終改正：令和４年12月）　「８　立木の伐採等に係る法規制一覧表」のうち</w:t>
      </w:r>
      <w:r w:rsidR="00842E17" w:rsidRPr="000D70CD">
        <w:rPr>
          <w:rFonts w:ascii="ＭＳ Ｐ明朝" w:eastAsia="ＭＳ Ｐ明朝" w:hAnsi="ＭＳ Ｐ明朝"/>
          <w:snapToGrid w:val="0"/>
          <w:sz w:val="22"/>
        </w:rPr>
        <w:t>、</w:t>
      </w:r>
      <w:r w:rsidR="008137B2" w:rsidRPr="000D70CD">
        <w:rPr>
          <w:rFonts w:ascii="ＭＳ Ｐ明朝" w:eastAsia="ＭＳ Ｐ明朝" w:hAnsi="ＭＳ Ｐ明朝" w:hint="eastAsia"/>
          <w:snapToGrid w:val="0"/>
          <w:sz w:val="22"/>
        </w:rPr>
        <w:t>令和５</w:t>
      </w:r>
      <w:r w:rsidRPr="000D70CD">
        <w:rPr>
          <w:rFonts w:ascii="ＭＳ Ｐ明朝" w:eastAsia="ＭＳ Ｐ明朝" w:hAnsi="ＭＳ Ｐ明朝"/>
          <w:snapToGrid w:val="0"/>
          <w:sz w:val="22"/>
        </w:rPr>
        <w:lastRenderedPageBreak/>
        <w:t>年2月1日時点で広島県に該当があると確認できた区域（</w:t>
      </w:r>
      <w:r w:rsidR="008137B2" w:rsidRPr="000D70CD">
        <w:rPr>
          <w:rFonts w:ascii="ＭＳ Ｐ明朝" w:eastAsia="ＭＳ Ｐ明朝" w:hAnsi="ＭＳ Ｐ明朝" w:hint="eastAsia"/>
          <w:snapToGrid w:val="0"/>
          <w:sz w:val="22"/>
        </w:rPr>
        <w:t>令和５</w:t>
      </w:r>
      <w:r w:rsidRPr="000D70CD">
        <w:rPr>
          <w:rFonts w:ascii="ＭＳ Ｐ明朝" w:eastAsia="ＭＳ Ｐ明朝" w:hAnsi="ＭＳ Ｐ明朝"/>
          <w:snapToGrid w:val="0"/>
          <w:sz w:val="22"/>
        </w:rPr>
        <w:t>年5月に施行予定の</w:t>
      </w:r>
      <w:r w:rsidRPr="000D70CD">
        <w:rPr>
          <w:rFonts w:ascii="ＭＳ Ｐ明朝" w:eastAsia="ＭＳ Ｐ明朝" w:hAnsi="ＭＳ Ｐ明朝"/>
          <w:snapToGrid w:val="0"/>
          <w:sz w:val="21"/>
        </w:rPr>
        <w:t>宅地造成及び特定盛土規制法に基づく特定盛土等規制区域を除く）</w:t>
      </w:r>
      <w:r w:rsidR="008137B2" w:rsidRPr="000D70CD">
        <w:rPr>
          <w:rFonts w:ascii="ＭＳ Ｐ明朝" w:eastAsia="ＭＳ Ｐ明朝" w:hAnsi="ＭＳ Ｐ明朝" w:hint="eastAsia"/>
          <w:snapToGrid w:val="0"/>
          <w:sz w:val="21"/>
        </w:rPr>
        <w:t>。</w:t>
      </w:r>
      <w:r w:rsidR="008137B2" w:rsidRPr="000D70CD">
        <w:rPr>
          <w:rFonts w:ascii="ＭＳ Ｐ明朝" w:eastAsia="ＭＳ Ｐ明朝" w:hAnsi="ＭＳ Ｐ明朝"/>
          <w:snapToGrid w:val="0"/>
          <w:sz w:val="22"/>
        </w:rPr>
        <w:t>を抽出してリスト化したもの</w:t>
      </w:r>
    </w:p>
    <w:p w:rsidR="00C418E0" w:rsidRPr="000D70CD" w:rsidRDefault="00C418E0" w:rsidP="008137B2">
      <w:pPr>
        <w:spacing w:line="300" w:lineRule="exact"/>
        <w:ind w:leftChars="100" w:left="470" w:right="-426"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70" w:right="23" w:hangingChars="100" w:hanging="225"/>
        <w:rPr>
          <w:rFonts w:ascii="ＭＳ Ｐ明朝" w:eastAsia="ＭＳ Ｐ明朝" w:hAnsi="ＭＳ Ｐ明朝"/>
          <w:snapToGrid w:val="0"/>
          <w:sz w:val="22"/>
        </w:rPr>
      </w:pPr>
    </w:p>
    <w:p w:rsidR="00C418E0" w:rsidRPr="000D70CD" w:rsidRDefault="00C418E0" w:rsidP="00C418E0">
      <w:pPr>
        <w:spacing w:line="300" w:lineRule="exact"/>
        <w:ind w:leftChars="100" w:left="490" w:right="23" w:hangingChars="100" w:hanging="245"/>
        <w:rPr>
          <w:rFonts w:ascii="ＭＳ Ｐ明朝" w:eastAsia="ＭＳ Ｐ明朝" w:hAnsi="ＭＳ Ｐ明朝"/>
          <w:snapToGrid w:val="0"/>
        </w:rPr>
      </w:pPr>
    </w:p>
    <w:sectPr w:rsidR="00C418E0" w:rsidRPr="000D70CD" w:rsidSect="00AA12E3">
      <w:type w:val="continuous"/>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141" w:rsidRDefault="00C33141">
      <w:r>
        <w:separator/>
      </w:r>
    </w:p>
  </w:endnote>
  <w:endnote w:type="continuationSeparator" w:id="0">
    <w:p w:rsidR="00C33141" w:rsidRDefault="00C3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141" w:rsidRDefault="00C33141">
      <w:r>
        <w:separator/>
      </w:r>
    </w:p>
  </w:footnote>
  <w:footnote w:type="continuationSeparator" w:id="0">
    <w:p w:rsidR="00C33141" w:rsidRDefault="00C33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245"/>
  <w:drawingGridVerticalSpacing w:val="20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13B7B"/>
    <w:rsid w:val="00030427"/>
    <w:rsid w:val="00030E1D"/>
    <w:rsid w:val="00034877"/>
    <w:rsid w:val="000579B5"/>
    <w:rsid w:val="00067F81"/>
    <w:rsid w:val="000B3568"/>
    <w:rsid w:val="000C5DE8"/>
    <w:rsid w:val="000D70CD"/>
    <w:rsid w:val="00120603"/>
    <w:rsid w:val="001351E0"/>
    <w:rsid w:val="00144F20"/>
    <w:rsid w:val="00147DAE"/>
    <w:rsid w:val="001625E7"/>
    <w:rsid w:val="001A7B4C"/>
    <w:rsid w:val="001D6145"/>
    <w:rsid w:val="002163DE"/>
    <w:rsid w:val="002821A0"/>
    <w:rsid w:val="00293863"/>
    <w:rsid w:val="002C62D8"/>
    <w:rsid w:val="002F13F5"/>
    <w:rsid w:val="0030722D"/>
    <w:rsid w:val="00312886"/>
    <w:rsid w:val="003724E4"/>
    <w:rsid w:val="003868F5"/>
    <w:rsid w:val="003C269D"/>
    <w:rsid w:val="003D5B63"/>
    <w:rsid w:val="003E4C6B"/>
    <w:rsid w:val="003E4DDB"/>
    <w:rsid w:val="003F61A3"/>
    <w:rsid w:val="00402756"/>
    <w:rsid w:val="00404433"/>
    <w:rsid w:val="00415CE1"/>
    <w:rsid w:val="0043062A"/>
    <w:rsid w:val="00436ED1"/>
    <w:rsid w:val="004B3CEC"/>
    <w:rsid w:val="004D1986"/>
    <w:rsid w:val="0053224C"/>
    <w:rsid w:val="00547A67"/>
    <w:rsid w:val="005803E6"/>
    <w:rsid w:val="00584B01"/>
    <w:rsid w:val="005B3B09"/>
    <w:rsid w:val="005B7BDD"/>
    <w:rsid w:val="005C2840"/>
    <w:rsid w:val="006A6F23"/>
    <w:rsid w:val="006C5BE2"/>
    <w:rsid w:val="006D7220"/>
    <w:rsid w:val="006F07FE"/>
    <w:rsid w:val="006F47E9"/>
    <w:rsid w:val="0071311D"/>
    <w:rsid w:val="007300A9"/>
    <w:rsid w:val="007418E3"/>
    <w:rsid w:val="007678C3"/>
    <w:rsid w:val="0078661D"/>
    <w:rsid w:val="007A4EBE"/>
    <w:rsid w:val="007C5623"/>
    <w:rsid w:val="007D087A"/>
    <w:rsid w:val="00811011"/>
    <w:rsid w:val="008137B2"/>
    <w:rsid w:val="00815A61"/>
    <w:rsid w:val="00842E17"/>
    <w:rsid w:val="008818A2"/>
    <w:rsid w:val="00913F4A"/>
    <w:rsid w:val="00964943"/>
    <w:rsid w:val="009A31C5"/>
    <w:rsid w:val="009C187B"/>
    <w:rsid w:val="009C3B5F"/>
    <w:rsid w:val="009C71BB"/>
    <w:rsid w:val="009F52F3"/>
    <w:rsid w:val="00A371FD"/>
    <w:rsid w:val="00A40BFD"/>
    <w:rsid w:val="00A61B3F"/>
    <w:rsid w:val="00A925D3"/>
    <w:rsid w:val="00A940FB"/>
    <w:rsid w:val="00AA12E3"/>
    <w:rsid w:val="00AC72ED"/>
    <w:rsid w:val="00AE29CB"/>
    <w:rsid w:val="00AF24B6"/>
    <w:rsid w:val="00B13748"/>
    <w:rsid w:val="00B20A5E"/>
    <w:rsid w:val="00B2274D"/>
    <w:rsid w:val="00B37ED7"/>
    <w:rsid w:val="00BC4565"/>
    <w:rsid w:val="00C33141"/>
    <w:rsid w:val="00C40559"/>
    <w:rsid w:val="00C418E0"/>
    <w:rsid w:val="00C74A36"/>
    <w:rsid w:val="00C9025E"/>
    <w:rsid w:val="00CA4100"/>
    <w:rsid w:val="00CE2270"/>
    <w:rsid w:val="00CE5473"/>
    <w:rsid w:val="00CF7D50"/>
    <w:rsid w:val="00D02B6D"/>
    <w:rsid w:val="00D338C2"/>
    <w:rsid w:val="00D443C9"/>
    <w:rsid w:val="00D849C1"/>
    <w:rsid w:val="00DF1A72"/>
    <w:rsid w:val="00DF3444"/>
    <w:rsid w:val="00E514FE"/>
    <w:rsid w:val="00E77CBF"/>
    <w:rsid w:val="00EB1151"/>
    <w:rsid w:val="00ED2374"/>
    <w:rsid w:val="00EE5347"/>
    <w:rsid w:val="00F3398E"/>
    <w:rsid w:val="00F8448D"/>
    <w:rsid w:val="00FC31D7"/>
    <w:rsid w:val="00FE0D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1D9CC-9A98-4C13-841A-8917DC3B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Pages>
  <Words>867</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中司　真吾</cp:lastModifiedBy>
  <cp:revision>44</cp:revision>
  <cp:lastPrinted>2023-02-17T07:29:00Z</cp:lastPrinted>
  <dcterms:created xsi:type="dcterms:W3CDTF">2022-02-22T02:39:00Z</dcterms:created>
  <dcterms:modified xsi:type="dcterms:W3CDTF">2024-08-16T01:19:00Z</dcterms:modified>
</cp:coreProperties>
</file>